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56D9F" w14:textId="3C63D4EE" w:rsidR="000A5CAE" w:rsidRDefault="000A5CAE">
      <w:r w:rsidRPr="000A5CAE">
        <w:drawing>
          <wp:inline distT="0" distB="0" distL="0" distR="0" wp14:anchorId="5CEC909E" wp14:editId="7023F298">
            <wp:extent cx="5760720" cy="438277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8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5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CAE"/>
    <w:rsid w:val="000A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FA77B"/>
  <w15:chartTrackingRefBased/>
  <w15:docId w15:val="{337860C2-D38C-45F1-AD32-B6764B294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Kjell Erik Skaug</dc:creator>
  <cp:keywords/>
  <dc:description/>
  <cp:lastModifiedBy>Kjell Erik Skaug</cp:lastModifiedBy>
  <cp:revision>1</cp:revision>
  <dcterms:created xsi:type="dcterms:W3CDTF">2022-02-01T14:17:00Z</dcterms:created>
  <dcterms:modified xsi:type="dcterms:W3CDTF">2022-02-01T14:18:00Z</dcterms:modified>
</cp:coreProperties>
</file>